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20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Żyję w przyjaźni z Jezusem</w:t>
      </w:r>
      <w:bookmarkEnd w:id="0"/>
    </w:p>
    <w:tbl>
      <w:tblPr>
        <w:tblOverlap w:val="never"/>
        <w:jc w:val="center"/>
        <w:tblLayout w:type="fixed"/>
      </w:tblPr>
      <w:tblGrid>
        <w:gridCol w:w="1085"/>
        <w:gridCol w:w="792"/>
        <w:gridCol w:w="1896"/>
        <w:gridCol w:w="1934"/>
        <w:gridCol w:w="3302"/>
        <w:gridCol w:w="1258"/>
      </w:tblGrid>
      <w:tr>
        <w:trPr>
          <w:trHeight w:val="4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1. Zapro</w:t>
              <w:softHyphen/>
              <w:t>szenie Pana Jezusa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• nowy rok katechetycz</w:t>
              <w:softHyphen/>
              <w:t>ny jako czas pogłębie</w:t>
              <w:softHyphen/>
              <w:t>nia przyjaźni z Jezusem oraz poszukiwania własnego miejsca we wspólnocie Kościoła i w świecie.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rozpoznawanie Jezusa jako przyjaciela czło</w:t>
              <w:softHyphen/>
              <w:t>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chrześci</w:t>
              <w:softHyphen/>
              <w:t>jańskiego wymiaru spę</w:t>
              <w:softHyphen/>
              <w:t>dzania wakacji.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zapamiętuje i przyjmuje, źe wakacje są da</w:t>
              <w:softHyphen/>
              <w:t>rem Boga, który sprzyja pogłębianiu zażyło</w:t>
              <w:softHyphen/>
              <w:t>ści z Nim,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lekcji i własnych przemyśleń stwierdza, że Jezus jest najlepszym przyja</w:t>
              <w:softHyphen/>
              <w:t>cielem i zawsze czeka na spotkanie z nami,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wiadomości z lekcji i fragmen</w:t>
              <w:softHyphen/>
              <w:t>tów Pisma Świętego określa, jak postępuje przyjaciel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zna cechy przyjaźni międzyludzkiej i odnosi je do Jezusa.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wspomnie</w:t>
              <w:softHyphen/>
              <w:t>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rozpisywanie słowa,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3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2. Historia Boga i czło</w:t>
              <w:softHyphen/>
              <w:t>wieka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• nowy rok katechetycz</w:t>
              <w:softHyphen/>
              <w:t>ny jako czas pogłębie</w:t>
              <w:softHyphen/>
              <w:t>nia przyjaźni z Jezusem oraz poszukiwania własnego miejsca we wspólnocie Kościoła i w świecie.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historii zba</w:t>
              <w:softHyphen/>
              <w:t>wienia jako miłości Boga względem czło</w:t>
              <w:softHyphen/>
              <w:t>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przedstawienie roku liturgicznego jako streszczenia historii zbawienia.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lekcji i fragmentów z Pisma Świętego poznaje historię zbawienia jako historię miłości Boga do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lekcji i swojej wiedzy umie powią</w:t>
              <w:softHyphen/>
              <w:t>zać historię zbawienia z rokiem liturgicznym,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wiadomości z lekcji umie wy</w:t>
              <w:softHyphen/>
              <w:t>mienić okresy roku liturgicznego i dokonać ich krótkiej charakterystyki.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potrafi dokonać rewizji życia i wskazać na jego najważniejsze momenty.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drabina ży</w:t>
              <w:softHyphen/>
              <w:t>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poukładana szafa,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96"/>
        <w:gridCol w:w="1934"/>
        <w:gridCol w:w="3302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both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3. Jestem przyjacie</w:t>
              <w:softHyphen/>
              <w:t>lem 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sens i wartość przyjaź</w:t>
              <w:softHyphen/>
              <w:t>ni z Jezusem,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modlitwa pogłębie</w:t>
              <w:softHyphen/>
              <w:t>niem przyjaźni i więzi z Bogiem.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ukazywanie sposobów pogłębiania przyjaźni z Bogiem,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modlitwy jako różnych form roz</w:t>
              <w:softHyphen/>
              <w:t>mowy z Przyjacielem.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i własnych doświadczeń, wie i jest pewny, że Bóg to jego prawdziwy Przyjaciel,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umie wymienić sposoby pielęgnowania przyjaźni z Bogiem i człowiekiem oraz pró</w:t>
              <w:softHyphen/>
              <w:t>buje wprowadzać je w życie,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dostrzega związki między rozmową z przy</w:t>
              <w:softHyphen/>
              <w:t>jacielem a modlitwą oraz potrafi wymienić jej rodzaje,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umocni się w prze</w:t>
              <w:softHyphen/>
              <w:t>konaniu, że warto uczyć się przyjaźni i być godnym zaufania.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both"/>
            </w:pPr>
            <w:r>
              <w:rPr>
                <w:rStyle w:val="CharStyle5"/>
              </w:rPr>
              <w:t>rebus,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scenka im</w:t>
              <w:softHyphen/>
              <w:t>prowizowa</w:t>
              <w:softHyphen/>
              <w:t>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4. Uczymy się przy</w:t>
              <w:softHyphen/>
              <w:t>jaźni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przykazanie miłości fundamentem przy</w:t>
              <w:softHyphen/>
              <w:t>jaźni.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rozpoznawanie treści nauczania Pisma Świę</w:t>
              <w:softHyphen/>
              <w:t>tego, dotyczących miło</w:t>
              <w:softHyphen/>
              <w:t>ści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przedstawienie pomo</w:t>
              <w:softHyphen/>
              <w:t>cy jako aktu miłości względem drugiego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swojej wiedzy i wiadomości z lekcji umie wymienić różne formy pomocy drugiej osobie,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lekcji i fragmentu Pisma Świę</w:t>
              <w:softHyphen/>
              <w:t>tego zna naukę odnoszącą się do miłości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wiadomości z lekcji umie podać przykłady osób, które poświęciły swoje życie, aby nieść pomoc potrzebującym ludziom,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wykonuje konkretny czyn miłości wobec bliźniego.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piramidy po</w:t>
              <w:softHyphen/>
              <w:t>trzeb,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5"/>
              </w:rPr>
              <w:t>trzy koła,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96"/>
        <w:gridCol w:w="1934"/>
        <w:gridCol w:w="3302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9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5. Pierwsze piątki mie</w:t>
              <w:softHyphen/>
              <w:t>siąca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• pierwsze piątki mie</w:t>
              <w:softHyphen/>
              <w:t>siąca.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rozbudzenie pragnie</w:t>
              <w:softHyphen/>
              <w:t>nia oddawania czci Najświętszemu Sercu Jezusa przez odprawia</w:t>
              <w:softHyphen/>
              <w:t>nie pierwszych piątków miesiąca,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sakramen</w:t>
              <w:softHyphen/>
              <w:t>tu pokuty jako lekar</w:t>
              <w:softHyphen/>
              <w:t>stwa na ludzkie grzechy i słabości.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tekstu podaje prośbę Jezusa skierowaną do św. Małgorzaty Alacoque,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wcześniejszej wiedzy wy</w:t>
              <w:softHyphen/>
              <w:t>mienia warunki sakramentu pokuty i rozu</w:t>
              <w:softHyphen/>
              <w:t>mie zadośćuczynienie jako naprawienie zła względem Boga i drugiego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zakończeniu lekcji uzasadnia, dlaczego pierwsze piątki miesiąca są szansą dla czło</w:t>
              <w:softHyphen/>
              <w:t>wieka na przemianę swojego serca na wzór Serca Jezusowego,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wyjaśnia potrzebę częstej spowiedzi i podej</w:t>
              <w:softHyphen/>
              <w:t>muje postanowienie odprawienia dziewię</w:t>
              <w:softHyphen/>
              <w:t>ciu pierwszych piątków miesiąca.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recepta,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praca z teks</w:t>
              <w:softHyphen/>
              <w:t>tem,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zaszyfrowane hasło,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5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6. Koś</w:t>
              <w:softHyphen/>
              <w:t>ciół do</w:t>
              <w:softHyphen/>
              <w:t>mem Boga i wspólnotą wierzących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nowy rok katechetycz</w:t>
              <w:softHyphen/>
              <w:t>ny jako czas pogłębienia przyjaźni z Jezusem oraz poszukiwania własnego miejsca we wspólnocie Kościoła i w świecie,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Msza Święta spotka</w:t>
              <w:softHyphen/>
              <w:t>niem z Jezusem, który nas umacnia swoim Słowem i Ciałem.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both"/>
            </w:pPr>
            <w:r>
              <w:rPr>
                <w:rStyle w:val="CharStyle5"/>
              </w:rPr>
              <w:t>rozpoznawanie różni</w:t>
              <w:softHyphen/>
              <w:t>cy między wspólnotą Kościoła a budynkiem świątyni,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Kościoła jako wspólno</w:t>
              <w:softHyphen/>
              <w:t>ty ludzi jednoczących się w imię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wiadomości z codziennego życia umie opisać i wskazać budynek koś</w:t>
              <w:softHyphen/>
              <w:t>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lekcji i swojej wiedzy dowodzi, że Kościół stanowią chrześcijanie,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zakończonej lekcji wskazuje, od jakiego momentu należymy do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argumenty uzasadniające różnice pomiędzy Kościołem a kościołem,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wymienia z pamięci cechy charakterystycz</w:t>
              <w:softHyphen/>
              <w:t>ne dla chrześcijanina.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słoneczko,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Boże, kim jesteś?</w:t>
      </w:r>
      <w:bookmarkEnd w:id="2"/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7. Bóg mówi do mnie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tajem</w:t>
              <w:softHyphen/>
              <w:t>nic świata jako śladów Boga wychodzącego ku ludziom,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znaki niewidzialnego Boga w widzialnym świecie.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wprowadzenie w ro</w:t>
              <w:softHyphen/>
              <w:t>zumienie pojęcia Ob</w:t>
              <w:softHyphen/>
              <w:t>jawienia Bożego jako opowiadania Boga o so</w:t>
              <w:softHyphen/>
              <w:t>bie poprzez różne wy</w:t>
              <w:softHyphen/>
              <w:t>darzenia,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budzenie wrażliwo</w:t>
              <w:softHyphen/>
              <w:t>ści na obecność Boga w pięknie stworzenia.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definiuje objawienie jako ujawnienie tego, co do tej pory było nieznane,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wyjaśnia pojęcie Objawienia Boże</w:t>
              <w:softHyphen/>
              <w:t>go jako opowiadania Boga o sobie poprzez piękno stworzonego świata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fragmentu Psalmu 104 wyko</w:t>
              <w:softHyphen/>
              <w:t>nuje plakat (rysunek), przedstawiający znak niewidzialnego Boga w widzialnym świecie,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analizy Psalmu 145 wymienia przymioty Boga.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wizytówka,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puzzle plaka</w:t>
              <w:softHyphen/>
              <w:t>towe,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8. Objawie</w:t>
              <w:softHyphen/>
              <w:t>nie Boże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06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jeden Bóg i wiele spo</w:t>
              <w:softHyphen/>
              <w:t>sobów objawiania się człowiekowi - Bóg daje się poznać przez stworzony świat i swo</w:t>
              <w:softHyphen/>
              <w:t>je słowo,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06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najpełniejsze objawie</w:t>
              <w:softHyphen/>
              <w:t>nie Boga w Chrystusie.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Objawienia Bożego jako ujawnienie przez Boga samego siebie i swo</w:t>
              <w:softHyphen/>
              <w:t>ich planów, które mają na celu doprowadzenie człowieka do zbawienia,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poznanie różnych spo</w:t>
              <w:softHyphen/>
              <w:t>sobów objawiania się Boga człowiekowi.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wyjaśnia pojęcie obja</w:t>
              <w:softHyphen/>
              <w:t>wienia i Objawienia Bożego,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uzasadnia, dlaczego w Jezusie dokonało się najpełniejsze objawienie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wymienia sposoby objawiania się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podaje cechy objawia</w:t>
              <w:softHyphen/>
              <w:t>jącego się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burza móz</w:t>
              <w:softHyphen/>
              <w:t>gów,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tabela,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9. Jedyna taka Księga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Pismo Święte natchnionym źródłem odkrywania tajemnicy Boga i księgą miłości Boga do człowieka.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przypomnienie podsta</w:t>
              <w:softHyphen/>
              <w:t>wowych wiadomości na temat Pisma Świę</w:t>
              <w:softHyphen/>
              <w:t>tego,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rozpoznawanie Biblii jako listu Boga do czło</w:t>
              <w:softHyphen/>
              <w:t>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zdobytych wiadomości włas</w:t>
              <w:softHyphen/>
              <w:t>nymi słowami uzasadnia, dlaczego Biblia jest Księgą świętą,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wyjaśnia pojęcie natchnienia biblijnego jako wpływu Boga na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zakończonym spotkaniu stwierdza, że wyjątkowość Biblii polega na tym, że jej autorem jest Bóg oraz natchniony przez nie</w:t>
              <w:softHyphen/>
              <w:t>go człowiek,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analizowanego fragmentu, uzupełnia tekst z podstawowymi informa</w:t>
              <w:softHyphen/>
              <w:t>cjami o Piśmie Świętym.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list,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formularz z elementa</w:t>
              <w:softHyphen/>
              <w:t>mi plastycz</w:t>
              <w:softHyphen/>
              <w:t>nymi,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10. Dlacze</w:t>
              <w:softHyphen/>
              <w:t>go Stary i Nowy Te</w:t>
              <w:softHyphen/>
              <w:t>stament?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jedność Starego i No</w:t>
              <w:softHyphen/>
              <w:t>wego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rozpoznawanie Biblii jako przymierza Boga z człowiekiem,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wprowadzenie w po</w:t>
              <w:softHyphen/>
              <w:t>dział Pisma Święte</w:t>
              <w:softHyphen/>
              <w:t>go i ukazanie jedności dwóch Testamentów.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z podręcznika oraz tekstu Biblii podajejej podział oraz porząd</w:t>
              <w:softHyphen/>
              <w:t>kuje nazwy poszczególnych ksiąg Pisma Świętego,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własnymi słowami wyjaśnia, na czym polega jedność dwóch Testamentów,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definiuje słowo„Testament"jako przymierze Boga z człowiekiem, którego głównym prze</w:t>
              <w:softHyphen/>
              <w:t>słaniem jest miłość Boga do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zajęciach potrafi podać wydarzenia opi</w:t>
              <w:softHyphen/>
              <w:t>sane w Starym Testamencie oraz w Nowym Testamencie.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both"/>
            </w:pPr>
            <w:r>
              <w:rPr>
                <w:rStyle w:val="CharStyle5"/>
              </w:rPr>
              <w:t>umowa,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półka biblio</w:t>
              <w:softHyphen/>
              <w:t>teczna,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11. Pismo Święte księgą mi</w:t>
              <w:softHyphen/>
              <w:t>łości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zbawienie jako po</w:t>
              <w:softHyphen/>
              <w:t>twierdzenie Bożego planu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Pismo Święte na</w:t>
              <w:softHyphen/>
              <w:t>tchnionym źródłem odkrywania tajemnicy Boga i księgą miłości Boga do człowieka.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3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Opatrzno</w:t>
              <w:softHyphen/>
              <w:t>ści Bożej,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3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rozpoznawanie Biblii jako księgi miłości Boga do człowieka.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definiuje pojęcie Opatrzności Bożej jako opieki Pana Boga nad człowiekiem,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wyjaśnia rolę Opatrz</w:t>
              <w:softHyphen/>
              <w:t>ności Bożej w życiu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zdobytych wiadomości uza</w:t>
              <w:softHyphen/>
              <w:t>sadnia, dlaczego Pismo Święte jest księgą miłości Boga do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odwołując się do słów:„Bo góry mogą ustą</w:t>
              <w:softHyphen/>
              <w:t>pić i pagórki się zachwiać, ale miłość moja nie odstąpi od ciebie", dowodzi wierno</w:t>
              <w:softHyphen/>
              <w:t>ści Boga bez względu na słabości i grzechy ludzkie.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ręka Opatrz</w:t>
              <w:softHyphen/>
              <w:t>ności,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12. Uczy</w:t>
              <w:softHyphen/>
              <w:t>my się czy</w:t>
              <w:softHyphen/>
              <w:t>tać Pismo Święte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gotowość pogłębia</w:t>
              <w:softHyphen/>
              <w:t>nia znajomości prawdy o Bogu.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przedstawienie zasad korzystania z Pisma Świętego,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nabywanie zdolności odszukiwania wybra</w:t>
              <w:softHyphen/>
              <w:t>nych perykop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potrafi odnaleźć i od</w:t>
              <w:softHyphen/>
              <w:t>czytać wybrane perykopy biblijne,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podaje nazwy wybranych ksiąg Pisma Świę</w:t>
              <w:softHyphen/>
              <w:t>tego i ich autorów,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wie, że bez względu na rodzaj wydania Pis</w:t>
              <w:softHyphen/>
              <w:t>ma Świętego zasada odszukiwania w nim fragmentów jest taka sama,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określa podstawowe zasady korzystania z Pisma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5"/>
              </w:rPr>
              <w:t>• opowiadanie, • praca z Pis</w:t>
              <w:softHyphen/>
              <w:t>mem Świę</w:t>
              <w:softHyphen/>
              <w:t>tym,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• 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13. W Koś</w:t>
              <w:softHyphen/>
              <w:t>ciele czy</w:t>
              <w:softHyphen/>
              <w:t>tamy Pismo Świę</w:t>
              <w:softHyphen/>
              <w:t>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Bóg przemawia do swego ludu w liturgii,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aktualne odczytywa</w:t>
              <w:softHyphen/>
              <w:t>nie nauki Chrystusa w liturgii słowa.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zaznajomienie uczniów z przebiegiem liturgii Słowa,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Biblii jako słów Boga do człowieka.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wskazuje moment, kiedy w liturgii Mszy Świętej czytany jest fragment Starego Testa</w:t>
              <w:softHyphen/>
              <w:t>mentu, a kiedy Nowego Testamentu,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pracy na lekcji uzasadnia, dla</w:t>
              <w:softHyphen/>
              <w:t>czego Słowo Boże zapisane w Piśmie Świę</w:t>
              <w:softHyphen/>
              <w:t>tym jest „rozmową" Boga z człowiekiem,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własnych obserwacji i wiedzy zdobytej na lekcji, wymienia postawy, jakie należy przybrać podczas liturgii Słowa,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stwierdza, że Pismo Święte czytane w cza</w:t>
              <w:softHyphen/>
              <w:t>sie liturgii Słowa jest aktualne w życiu czło</w:t>
              <w:softHyphen/>
              <w:t>wieka.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drzewko,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tabela,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14. Wdzięcz</w:t>
              <w:softHyphen/>
              <w:t>ność za sło</w:t>
              <w:softHyphen/>
              <w:t>wa Boga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postawa dziękczynie</w:t>
              <w:softHyphen/>
              <w:t>nia za Objawienie Boże wyrażana w modlitwie i uczynkach.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kształtowanie umiejęt</w:t>
              <w:softHyphen/>
              <w:t>ności dawania odpowie</w:t>
              <w:softHyphen/>
              <w:t>dzi na zawarte w Piśmie Świętym wezwanie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sensu dzięk</w:t>
              <w:softHyphen/>
              <w:t>czynienia Bogu za oka</w:t>
              <w:softHyphen/>
              <w:t>zaną miłość.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uzasadnia, dlaczego i w jaki sposób powi</w:t>
              <w:softHyphen/>
              <w:t>nien dziękować Bogu,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definiuje słowo „dziękuję"-względem Boga i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wskazuje na konkretne czyny, które mogą stanowić formę podziękowania,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lub na podstawie Biblii dziękuje Bogu za okazane dobro i Jego mi</w:t>
              <w:softHyphen/>
              <w:t>łość.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wykreślanka,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hanging="480"/>
        <w:jc w:val="left"/>
      </w:pPr>
      <w:r>
        <w:rPr>
          <w:rStyle w:val="CharStyle8"/>
          <w:b/>
          <w:bCs/>
        </w:rPr>
        <w:t>00</w:t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1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15. Ewan</w:t>
              <w:softHyphen/>
              <w:t>gelia, czyli Dobra No</w:t>
              <w:softHyphen/>
              <w:t>wina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Bóg przemawia do swe</w:t>
              <w:softHyphen/>
              <w:t>go ludu w liturgii,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Ewangelia Dobrą No</w:t>
              <w:softHyphen/>
              <w:t>winą o zbawieniu w Jezusie Chrystusie, powierzoną wiernym wszystkich czasów,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aktualne odczytywa</w:t>
              <w:softHyphen/>
              <w:t>nie nauki Chrystusa w liturgii Słowa.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podstawo</w:t>
              <w:softHyphen/>
              <w:t>wych wiadomości doty</w:t>
              <w:softHyphen/>
              <w:t>czących Ewangelii,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odczytywanie aktualnej nauki Chrystusa w litur</w:t>
              <w:softHyphen/>
              <w:t>gii Słowa.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opisuje ewangelistów i ich symbole oraz treść napisanych przez nich ksiąg,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uzasadnia szczególną rolę Ewangelii w życiu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dostrzega aktualność Ewangelii w dzisiej</w:t>
              <w:softHyphen/>
              <w:t>szych czasach,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przedstawia Ewangelię jako Dobrą Nowinę o Jezusie Chrystusie, powierzoną wszystkim wiernym.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pogadanka,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ewangelicz</w:t>
              <w:softHyphen/>
              <w:t>ne koła,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16. Słowo Boże uczy nas kochać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Pismo Święte na</w:t>
              <w:softHyphen/>
              <w:t>tchnionym źródłem odkrywania tajemnicy Boga i księgą miłości Boga do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form miłości ludzkiej,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przedstawienie miłości Boga i bliźniego jako zadania wynikającego z Pisma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wskazuje, jakie zadania stawia przed nim Pismo Święte,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stwierdza, że Pismo Święte zawiera przyka</w:t>
              <w:softHyphen/>
              <w:t>zanie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wskazuje formy realizacji przykazania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własnymi słowami opowiada, dlaczego za</w:t>
              <w:softHyphen/>
              <w:t>wsze, bez względu na sytuację, należy ko</w:t>
              <w:softHyphen/>
              <w:t>chać drugiego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moje życie,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praca z teks</w:t>
              <w:softHyphen/>
              <w:t>tem,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17. Słowo Boże w co</w:t>
              <w:softHyphen/>
              <w:t>dziennym życiu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aktualne odczytywa</w:t>
              <w:softHyphen/>
              <w:t>nie nauki Chrystusa w liturgii Słowa,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odnajdywanie ziaren Słowa w literaturze i kulturze.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odnajdywanie ziaren Słowa Bożego w literatu</w:t>
              <w:softHyphen/>
              <w:t>rze i sztuce,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ukazywanie aktualności Słowa Bożego.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fragmentu Pisma Świętego tworzy dzieło plastyczne,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zakończonym spotkaniu rozróżnia formy sztuki, to jest: obraz, rzeźbę, ikonę,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łączy wybrane dzieła z formą sztuki i Pis</w:t>
              <w:softHyphen/>
              <w:t>mem Świętym,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zdobytej wiedzy uzasadnia aktualność Słowa Bożego.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artysta pla</w:t>
              <w:softHyphen/>
              <w:t>styk w kapsu</w:t>
              <w:softHyphen/>
              <w:t>le czasu,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niezapo</w:t>
              <w:softHyphen/>
              <w:t>mniana księ</w:t>
              <w:softHyphen/>
              <w:t>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3"/>
          <w:b/>
          <w:bCs/>
        </w:rPr>
        <w:t>Wierzę w Ciebie, Panie Boże</w:t>
      </w:r>
      <w:bookmarkEnd w:id="4"/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4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18. Nasze wątpliwości w wierze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pytania dotyczące reli- gii wyrazem potrze</w:t>
              <w:softHyphen/>
              <w:t>by poznawania Boga działającego w życiu każdego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9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pytań do</w:t>
              <w:softHyphen/>
              <w:t>tyczących wiary w życiu człowieka jako sposobu poznania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1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uznanie znaczenia wiary w życiu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doświadczenia stwierdza, iż każdy człowiek ma różne pytania dotyczą</w:t>
              <w:softHyphen/>
              <w:t>ce życia i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stwierdza, że nie da się odpowie</w:t>
              <w:softHyphen/>
              <w:t>dzieć na wszystkie pytania pojawiające się w życiu, a szczególnie na te, które dotyczą wiary i Pana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definiuje pojęcie wiary w życiu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podaje przykłady osób, które także miały wątpliwości związane z wiarą.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5"/>
              </w:rPr>
              <w:t>piętrząca się góra pytań,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giełda defi</w:t>
              <w:softHyphen/>
              <w:t>nicji,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19. Wiara jest darem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wiara jako dar Bożej łaski.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5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daru wiary w życiu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5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różnych obszarów wdzięczno</w:t>
              <w:softHyphen/>
              <w:t>ści człowieka względem Boga za otrzymane dary.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podczas lek</w:t>
              <w:softHyphen/>
              <w:t>cji uzasadnia, że wiara jest darem danym człowiekowi przez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zajęciach odpowiada na pytanie, jak sta- jemy się ludźmi wierzącymi,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wskazuje i wyjaśnia obowiązek nałożony przez Boga na człowieka, wynikający z daru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wymienia sfery życia człowieka, za które można dziękować Bogu.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wstęga pre</w:t>
              <w:softHyphen/>
              <w:t>zentów i oka</w:t>
              <w:softHyphen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5"/>
              </w:rPr>
              <w:t>zji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słonecznik,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2O.Wyzna- jemy naszą wiarę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zadania chrześcijanina wobec Boga i wspól</w:t>
              <w:softHyphen/>
              <w:t>noty wierzących wyni</w:t>
              <w:softHyphen/>
              <w:t>kające z przyjęcia tego daru,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symbole wiary po</w:t>
              <w:softHyphen/>
              <w:t>twierdzeniem udziału człowieka w Bożych obietnicach, realizowa</w:t>
              <w:softHyphen/>
              <w:t>nych w Kościele.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 xml:space="preserve">analiza treści </w:t>
            </w:r>
            <w:r>
              <w:rPr>
                <w:rStyle w:val="CharStyle5"/>
                <w:i/>
                <w:iCs/>
              </w:rPr>
              <w:t>Wyznania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 xml:space="preserve">odkrywanie wartości egzystencjalnej </w:t>
            </w:r>
            <w:r>
              <w:rPr>
                <w:rStyle w:val="CharStyle5"/>
                <w:i/>
                <w:iCs/>
              </w:rPr>
              <w:t>Credo w</w:t>
            </w:r>
            <w:r>
              <w:rPr>
                <w:rStyle w:val="CharStyle5"/>
              </w:rPr>
              <w:t xml:space="preserve"> życiu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analizowanego tekstu charak</w:t>
              <w:softHyphen/>
              <w:t>teryzuje podstawowe zasady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 xml:space="preserve">po lekcji odkrywa wartość egzystencjalną </w:t>
            </w:r>
            <w:r>
              <w:rPr>
                <w:rStyle w:val="CharStyle5"/>
                <w:i/>
                <w:iCs/>
              </w:rPr>
              <w:t>Wyznania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 xml:space="preserve">sam recytuje </w:t>
            </w:r>
            <w:r>
              <w:rPr>
                <w:rStyle w:val="CharStyle5"/>
                <w:i/>
                <w:iCs/>
              </w:rPr>
              <w:t>Wyznanie wiary,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podaje zasady wiary dotyczące Boga Ojca, Syna Bożego i Ducha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pogadanka,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plakat,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1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21. Wszech</w:t>
              <w:softHyphen/>
              <w:t>mocny i mądry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przymioty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wszechmoc i mądrość Boża odpowiedzią na ludzkie słabości.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rozumienia przymiotów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wszechmocy i mądrości Boga na pod</w:t>
              <w:softHyphen/>
              <w:t>stawie fragmentów Pis</w:t>
              <w:softHyphen/>
              <w:t>ma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własnymi słowami definiuje pojęcie przymiotów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fragmentów Pisma Świętego ukazuje wszechmoc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uzasadnia, czym jest Boża mądrość,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podaje przykłady cu</w:t>
              <w:softHyphen/>
              <w:t>dów Jezusa jako odpowiedzi na ludzkie sła</w:t>
              <w:softHyphen/>
              <w:t>bości.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kalambury,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praca z Pis</w:t>
              <w:softHyphen/>
              <w:t>mem Świę</w:t>
              <w:softHyphen/>
              <w:t>tym,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3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22. Świę</w:t>
              <w:softHyphen/>
              <w:t>ty, Święty, Święty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przymioty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modlitwa i sakramenty doświadczeniem Bożej świętości.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świętości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modlitwy i sakramentów jako możliwości doświadcze</w:t>
              <w:softHyphen/>
              <w:t>nia Bożej świętości.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opowiada własnymi słowami, czym jest świętość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uzasadnia, dlaczego modlitwa i sakramenty pozwalają doświadczyć Bożej świętości,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 xml:space="preserve">z pamięci śpiewa hymn </w:t>
            </w:r>
            <w:r>
              <w:rPr>
                <w:rStyle w:val="CharStyle5"/>
                <w:i/>
                <w:iCs/>
              </w:rPr>
              <w:t>Święty, Święty, Święty,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definiuje pojęcie świętych jako uczestni</w:t>
              <w:softHyphen/>
              <w:t>ków chwały Boga, którzy przebywają z Nim w niebie.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słoneczko,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różne znaki i symbole,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1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23. Mi</w:t>
              <w:softHyphen/>
              <w:t>łosierny i sprawied</w:t>
              <w:softHyphen/>
              <w:t>liwy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przymioty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Bóg miłosierny i spra</w:t>
              <w:softHyphen/>
              <w:t>wiedliwy działa na rzecz człowieka.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miłosier</w:t>
              <w:softHyphen/>
              <w:t>dzia i sprawiedliwości Bożej,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prezentacja objawienia Jezusa przekazanego św. siostrze Faustynie.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zakończonym spotkaniu wie, że Bóg w sakramencie pokuty i pojednania okazuje miłosierdzie każdemu człowiekowi,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własnymi słowami uzasadnia, dlaczego sprawiedliwość Boga zobowiązuje każdego człowieka do miłosierdzia wobec innych,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wyjaśnia, dlaczego miłosierny i sprawiedli</w:t>
              <w:softHyphen/>
              <w:t>wy Bóg działa na rzecz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wymienia formy kultu Bożego Miłosierdzia.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miniwykład i promienie Bożej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24. Mądrze nas posyła</w:t>
              <w:softHyphen/>
              <w:t>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obecność Boga i jej znaki w ludzie Starego i Nowego Przymierza źródłem wiary w Bożą Opatrzność dla dzisiej</w:t>
              <w:softHyphen/>
              <w:t>szego chrześcijanina.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kształtowanie postawy gotowości do dania od</w:t>
              <w:softHyphen/>
              <w:t>powiedzi na Boże we</w:t>
              <w:softHyphen/>
              <w:t>zwanie, na przykładzie dziejów Mojżesza i na</w:t>
              <w:softHyphen/>
              <w:t>wrócenia św. Pawła,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Opatrzności Bożej.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zakończonej lekcji wyjaśnia rolę Mojże</w:t>
              <w:softHyphen/>
              <w:t>sza w dziejach Izraela,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uzasadnia, że nawrócenie św. Pawła to znak Opatrzności Bożej,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dostrzega znaki obecność Boga w wydarze</w:t>
              <w:softHyphen/>
              <w:t>niach ST i NT, które są źródłem wiary w Bożą Opatrzność dla dzisiejszego chrześcijanina,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wyjaśnia istotę wiary na przykładzie postaci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emocje,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papierek lak</w:t>
              <w:softHyphen/>
              <w:t>musowy,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3"/>
          <w:b/>
          <w:bCs/>
        </w:rPr>
        <w:t>Uczę sie kochać Boga i bliźniego</w:t>
      </w:r>
      <w:bookmarkEnd w:id="6"/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25. Którędy do Nieba?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Bóg swą łaską pomaga człowiekowi w reali</w:t>
              <w:softHyphen/>
              <w:t>zacji Dekalogu przez modlitwę i sakra</w:t>
              <w:softHyphen/>
              <w:t>menty,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rozpoznawanie Dekalo</w:t>
              <w:softHyphen/>
              <w:t>gu jako przejawu troski Boga 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6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Dekalogu.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wyjaśnia rolę Dekalogu w życiu człowieka jako szczególnej troski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fragmentu biblijnego przed</w:t>
              <w:softHyphen/>
              <w:t>stawia obietnicę daną człowiekowi przez Boga za przestrzeganie Dekalogu,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zajęciach umie podzielić Dekalog na dwie części,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wie, iż modlitwa i sakramenty są pomocą daną człowiekowi przez Boga do przestrzegania Dekalogu.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drogowskazy życia,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trwałe tab</w:t>
              <w:softHyphen/>
              <w:t>lice,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3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26. Żyjemy Bożymi za</w:t>
              <w:softHyphen/>
              <w:t>sadami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Bóg swą łaską pomaga człowiekowi w reali</w:t>
              <w:softHyphen/>
              <w:t>zacji Dekalogu przez modlitwę i sakra</w:t>
              <w:softHyphen/>
              <w:t>menty.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rozumienia przykazań Dekalogu,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przykazań Bożych.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doświadczenia i obserwacji klasy tworzy regulamin klasowy,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własnymi słowami wyjaśnia rolę regulaminu wżyciu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stwierdza, iż Dekalog to regulamin zasad postępowania w życiu, dany człowie</w:t>
              <w:softHyphen/>
              <w:t>kowi przez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wskazuje na różne obszary życia człowieka, w których można przestrzegać Dekalogu.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5"/>
              </w:rPr>
              <w:t>regulamin klasowy,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labirynt ży</w:t>
              <w:softHyphen/>
              <w:t>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1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27. Deka</w:t>
              <w:softHyphen/>
              <w:t>log szko</w:t>
              <w:softHyphen/>
              <w:t>łą miłości do 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wypełnianie przykazań Bożych wyrazem za</w:t>
              <w:softHyphen/>
              <w:t>ufania, posłuszeństwa i miłości ludzi w histo</w:t>
              <w:softHyphen/>
              <w:t>rii zbawienia i dziś.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rozpoznanie Dekalo</w:t>
              <w:softHyphen/>
              <w:t>gu jako szkoły miłości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kształtowanie umiejęt</w:t>
              <w:softHyphen/>
              <w:t>ności dawania odpowie</w:t>
              <w:softHyphen/>
              <w:t>dzi na miłość Boga.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wiedzy zdobytej podczas lek</w:t>
              <w:softHyphen/>
              <w:t>cji, podaje podział Dekalogu,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wyjaśnia, dlaczego Dekalog jest szkołą miłości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wymienia i charakteryzuje przyka</w:t>
              <w:softHyphen/>
              <w:t>zania Dekalogu odnoszące się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zajęciach podaje sytuacje, w których wykracza się przeciwko 1, II, III przykazaniu Bożemu.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serce pełne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Stop! Tak nie można,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28. Deka</w:t>
              <w:softHyphen/>
              <w:t>log szko</w:t>
              <w:softHyphen/>
              <w:t>łą miłości do bliźnie</w:t>
              <w:softHyphen/>
              <w:t>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miłość do bliźnich konsekwencją miłości do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rozpoznanie Dekalo</w:t>
              <w:softHyphen/>
              <w:t>gu jako szkoły miłości do bliźniego, wypływa</w:t>
              <w:softHyphen/>
              <w:t>jącej z miłości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wartości egzystencjalnej Dekalogu.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zdobytej wiedzy wyjaśnia, że przestrzeganie przykazań Dekalogu od</w:t>
              <w:softHyphen/>
              <w:t>noszących się do bliźniego wypływa z miło</w:t>
              <w:softHyphen/>
              <w:t>ści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wyjaśnia, dlaczego Dekalog jest szkołą miłości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wymienia i opisuje przykazania De</w:t>
              <w:softHyphen/>
              <w:t>kalogu odnoszące się do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zajęciach podaje sytuacje, w których wy</w:t>
              <w:softHyphen/>
              <w:t>kraczamy przeciwko przykazaniom Dekalo</w:t>
              <w:softHyphen/>
              <w:t>gu odnoszącym się do bliźniego.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kwiat miłości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dwie drogi,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29. Naj</w:t>
              <w:softHyphen/>
              <w:t>większe przykaza</w:t>
              <w:softHyphen/>
              <w:t>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przykazania Boże fun</w:t>
              <w:softHyphen/>
              <w:t>damentem właści</w:t>
              <w:softHyphen/>
              <w:t>wych relacji z Bogiem i ludźmi,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przykazanie miłości podstawą wypełnia</w:t>
              <w:softHyphen/>
              <w:t>nia zobowiązań wobec Boga, innych ludzi i sa</w:t>
              <w:softHyphen/>
              <w:t>mego siebie.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kształtowanie posta</w:t>
              <w:softHyphen/>
              <w:t>wy miłości Boga i ludzi na wzór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różnego po</w:t>
              <w:softHyphen/>
              <w:t>dejścia do pojęcia służ</w:t>
              <w:softHyphen/>
              <w:t>by i miłości.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podczas lek</w:t>
              <w:softHyphen/>
              <w:t>cji, definiuje pojęcie służby jako postawę mi</w:t>
              <w:softHyphen/>
              <w:t>łości wobec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wymienia cechy służby wobec bliź</w:t>
              <w:softHyphen/>
              <w:t>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uzasadnia, dlaczego, gdy wypełniamy przykazanie miłości, to wypeł</w:t>
              <w:softHyphen/>
              <w:t>niamy cały Dekalog,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Pisma Świętego wyjaśnia, dla</w:t>
              <w:softHyphen/>
              <w:t>czego Pan Jezus dał nam najlepszy przykład służby i miłości wobec bliźniego.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foto symbole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praca z Pis</w:t>
              <w:softHyphen/>
              <w:t>mem Świę</w:t>
              <w:softHyphen/>
              <w:t>tym,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30. W Eu</w:t>
              <w:softHyphen/>
              <w:t>charystii Pan Jezus uczy mnie miłości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Eucharystia ucztą mi</w:t>
              <w:softHyphen/>
              <w:t>łości i uczestnictwem w najdoskonalszym wypełnieniu przyka</w:t>
              <w:softHyphen/>
              <w:t>zania miłości przez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5"/>
              </w:rPr>
              <w:t>rozpoznawanie Euchary</w:t>
              <w:softHyphen/>
              <w:t>stii jako uczty miłości,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Eucharystii jako wypełnianie przy</w:t>
              <w:softHyphen/>
              <w:t>kazania miłości przez Jezusa.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dowodzi, że Eucha</w:t>
              <w:softHyphen/>
              <w:t>rystia jest ucztą miłości i pamiątką ofiary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wiedzy stwierdza, że Jezus dał najdoskonalszy wzór wypełnia</w:t>
              <w:softHyphen/>
              <w:t>nia przykazania miłości, zostawiając nam siebie w Najświętszym Sakramencie,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zna słowa Przeistoczenia zawarte w Piśmie Świętym,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wskazuje przykłady wypełniania przykaza</w:t>
              <w:softHyphen/>
              <w:t>nia miłości w codziennym życiu.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instrukcja ob</w:t>
              <w:softHyphen/>
              <w:t>sługi,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puzzle teks</w:t>
              <w:softHyphen/>
              <w:t>towe,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0"/>
              <w:jc w:val="left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31. Czy</w:t>
              <w:softHyphen/>
              <w:t>ny miłości to moje za</w:t>
              <w:softHyphen/>
              <w:t>danie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realizacja Chrystu</w:t>
              <w:softHyphen/>
              <w:t>sowej nauki poprzez uczynki miłosierne wo</w:t>
              <w:softHyphen/>
              <w:t>bec członków wspól</w:t>
              <w:softHyphen/>
              <w:t>noty Kościoła, rodziny, szkoły i społeczeństwa.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7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zapoznanie z istotą uczynków miłosierdzia,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7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przykazania miłości jako podstawy do wypełnie</w:t>
              <w:softHyphen/>
              <w:t>nia zobowiązań wobec Boga i ludzi.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dowodzi, że uczynki miłosierne są realizacją Chrystusowej nauki o miłości bliźniego,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dostrzega związki między miłością Boga a miłością bliźnich,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wyjaśnia znaczenie uczynków miłosiernych w codziennym życiu i podaje przykłady ich realizacji,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fragmentu Pisma Świętego opisuje, na czym polega budowanie życia na trwałych wartościach.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domki z kart,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tocząca się opowieść,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rStyle w:val="CharStyle3"/>
          <w:b/>
          <w:bCs/>
        </w:rPr>
        <w:t>Jestem z Jezusem w drodze do Ojca</w:t>
      </w:r>
      <w:bookmarkEnd w:id="8"/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0"/>
              <w:jc w:val="left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32. Opieka Boga nad Józefem z Egiptu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biblijne znaki Opatrz</w:t>
              <w:softHyphen/>
              <w:t>ności Bożej potwier</w:t>
              <w:softHyphen/>
              <w:t>dzeniem troski Boga o człowieka i źródłem nadziei,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modlitwa chrześcija</w:t>
              <w:softHyphen/>
              <w:t>nina wyrazem wiary w Opatrzność Bożą.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rozumienia Opatrzności Bożej,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analiza i interpretacja historii Józefa jako wyrazu troski Boga o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definiuje pojęcie Bożej Opatrzności jako tro</w:t>
              <w:softHyphen/>
              <w:t>ski Boga 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 modlitwie wyraża wdzięczność Panu Bogu za troskę o stworzenie i za dar aniołów stróżów,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historii Józefa wskazuje na momenty opieki Boga nad człowiekiem,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zakończonym spotkaniu charakteryzu</w:t>
              <w:softHyphen/>
              <w:t>je anioła stróża jako szczególnego posłańca, który ma nas chronić przed szatanem.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tocząca się opowieść,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1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33. Bóg prowadzi swój lud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biblijne znaki Opatrz</w:t>
              <w:softHyphen/>
              <w:t>ności Bożej potwier</w:t>
              <w:softHyphen/>
              <w:t>dzeniem troski Boga o człowieka i źródłem nadziei,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modlitwa chrześcija</w:t>
              <w:softHyphen/>
              <w:t>nina wyrazem wiary w Opatrzność Bożą.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rozumie</w:t>
              <w:softHyphen/>
              <w:t>nia Opatrzności Bożej jako opieki i troski Boga 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nabywanie zdolności proszenia Boga o Jego łaski i dziękowania za Jego prowadzenie.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potrafi uzasadnić, czym jest nadzieja w życiu chrześcijanina,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o wędrówce Izraelitów przez pustynię podaje przykłady biblijnych znaków troski Boga o człowieka i Jego pro</w:t>
              <w:softHyphen/>
              <w:t>wadzenia,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uzasadnia konieczność modlitwy jako prze</w:t>
              <w:softHyphen/>
              <w:t>jawu wiary w Opatrzność Bożą i wyrażenia dziękczynienia za Boże prowadzenie,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zakończonym spotkaniu uzasadnia, dla</w:t>
              <w:softHyphen/>
              <w:t>czego Bóg i rodzice nie spełniają wszystkich naszych pragnień.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wywiad,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chmurki,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3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34. Jestem pielgrzy</w:t>
              <w:softHyphen/>
              <w:t>mem w dro</w:t>
              <w:softHyphen/>
              <w:t>dze do Ojca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nauka i naśladowanie Jezusa pomocą w dro</w:t>
              <w:softHyphen/>
              <w:t>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2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życie sakramentalne potwierdzeniem wiary w Chrystusowe zba</w:t>
              <w:softHyphen/>
              <w:t>wienie.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1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praw</w:t>
              <w:softHyphen/>
              <w:t>dy, że życie człowieka jest drogą prowadzącą do zbawienia,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1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rozpoznawanie Kościoła pielgrzymującego jako wspólnoty, w której każ</w:t>
              <w:softHyphen/>
              <w:t>dy ma swoje miejsce i zadania.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wyjaśnia, dlaczego życie ludzkie jest piel</w:t>
              <w:softHyphen/>
              <w:t>grzymką na drodze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definiuje pojęcie Koś</w:t>
              <w:softHyphen/>
              <w:t>cioła pielgrzymującego,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potrafi wskazać zadania poszczególnych osób we wspólnocie Kościoła pielgrzymu</w:t>
              <w:softHyphen/>
              <w:t>jącego,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potrafi wskazać naj</w:t>
              <w:softHyphen/>
              <w:t>ważniejsze momenty w życiu duchowym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oś czasu,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głuchy tele</w:t>
              <w:softHyphen/>
              <w:t>fon,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hanging="480"/>
        <w:jc w:val="left"/>
      </w:pPr>
      <w:r>
        <w:rPr>
          <w:rStyle w:val="CharStyle8"/>
          <w:b/>
          <w:bCs/>
        </w:rPr>
        <w:t>00</w:t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9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35. Jezus najlepszym przewodni</w:t>
              <w:softHyphen/>
              <w:t>kiem w drodze do Ojca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nauka i naśladowanie Jezusa pomocą w dro</w:t>
              <w:softHyphen/>
              <w:t>dze do Boga.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prawdy, że Jezus jest przewodni</w:t>
              <w:softHyphen/>
              <w:t>kiem w drodze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wprowadzenie w struk</w:t>
              <w:softHyphen/>
              <w:t>turę hierarchii w Koś</w:t>
              <w:softHyphen/>
              <w:t>ciele.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wyjaśnia znaczenie prze</w:t>
              <w:softHyphen/>
              <w:t>wodnika jako pomocy w bezpiecznym do</w:t>
              <w:softHyphen/>
              <w:t>tarciu do celu,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wymienia sposoby kroczenia za Jezusem jako najlepszym prze</w:t>
              <w:softHyphen/>
              <w:t>wodnikiem w drodze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dokonuje hierarchizacji osób w Kościele, a po zakończonej lekcji po</w:t>
              <w:softHyphen/>
              <w:t>trafi wymienić imię obecnego papieża, bi</w:t>
              <w:softHyphen/>
              <w:t>skupa diecezjalnego i księdza proboszcza,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3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wiadomości z lekcji i Pisma Świętego wyjaśnia, co to znaczy, że Chrystus jest Dobrym Pasterzem.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ślepiec,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przewodnicy w wierze,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7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36. Eucha</w:t>
              <w:softHyphen/>
              <w:t>rystia po</w:t>
              <w:softHyphen/>
              <w:t>karmem na życie wieczne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Eucharystia obietni</w:t>
              <w:softHyphen/>
              <w:t>cą życia wiecznego - udział w Eucharystii pomocą w realizacji obowiązków i w osią</w:t>
              <w:softHyphen/>
              <w:t>ganiu świętości na co dzień.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Eucharystii jako pokarmu na życie wieczne,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odkrywanie wartości eg</w:t>
              <w:softHyphen/>
              <w:t>zystencjalnej uczestni</w:t>
              <w:softHyphen/>
              <w:t>ctwa we Mszy Świętej.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tekstu z podręcznika wymie</w:t>
              <w:softHyphen/>
              <w:t>nia owoce przyjmowania Komunii Świętej,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wyjaśnia, dlaczego Eu</w:t>
              <w:softHyphen/>
              <w:t>charystia jest pokarmem na życie wieczne,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zakończonych zajęciach potrafi wskazać fragment Pisma Świętego, w którym Jezus obiecuje życie wieczne w zamian za przyj</w:t>
              <w:softHyphen/>
              <w:t>mowanie Jego Ciała i Krwi,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zdobytych wiadomości wyjaś</w:t>
              <w:softHyphen/>
              <w:t>nia, dlaczego Eucharystia jest źródłem siły w przeżywaniu swojego życia po chrześci</w:t>
              <w:softHyphen/>
              <w:t>jańsku.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menu,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antytemat,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37. Jezus jest drogą i prawdą, i życiem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Jezus Chrystus jest drogą i prawdą, i życiem,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nauka i naśladowanie Jezusa pomocą w dro</w:t>
              <w:softHyphen/>
              <w:t>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4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życie sakramentalne potwierdzeniem wiary w Chrystusowe zba</w:t>
              <w:softHyphen/>
              <w:t>wienie.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pogłębianie prawdy, że Chrystus jest prze</w:t>
              <w:softHyphen/>
              <w:t>wodnikiem w drodze do Ojca,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słów Jezusa Chrystusa o sobie.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odpowiada na pytanie, w jaki spo</w:t>
              <w:softHyphen/>
              <w:t>sób określa się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wiedzy zdobytej podczas zajęć dowodzi, że Jezus jest drogą i prawdą, i życiem,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własnymi słowami wyjaśnia, iż Jezus Chry</w:t>
              <w:softHyphen/>
              <w:t>stus jest przewodnikiem na drodze do Ojca, • po lekcji wskazuje sposoby realizacji praw</w:t>
              <w:softHyphen/>
              <w:t>dy, że Jezus jest drogą i prawdą, i życiem.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moja mama to...,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droga, praw</w:t>
              <w:softHyphen/>
              <w:t>da, życie dzięki...,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7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38. Trud</w:t>
              <w:softHyphen/>
              <w:t>ności w drodze do Boga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trudności w drodze do Boga Ojca i sposo</w:t>
              <w:softHyphen/>
              <w:t>by ich pokonywania we współpracy z łaską Bożą.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7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zagrożeń moralnych na drodze do Boga,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7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kształtowanie refleksyj</w:t>
              <w:softHyphen/>
              <w:t>nej postawy wobec róż</w:t>
              <w:softHyphen/>
              <w:t>nych sytuacji życiowych i zobowiązań moralnych.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zajęciach wymienia trudności na drodze chrześcijańskiego życia,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wymienia sposoby pokonywania trudności we współpracy z łaską Bożą,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 słowami uzasadnia potrzebę walki z grzechem,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5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po lekcji definiuje pojęcie grzechu i cnoty.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moje smutki,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plakat,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39. Modli</w:t>
              <w:softHyphen/>
              <w:t>twa naszą pomocą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• modlitwa chrześcijań</w:t>
              <w:softHyphen/>
              <w:t>ska wyrazem wiary i nadziei w pełną mi</w:t>
              <w:softHyphen/>
              <w:t>łości obecność Boga wżyciu ludzi.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kształtowanie postawy wdzięczności, zaufa</w:t>
              <w:softHyphen/>
              <w:t>nia i zawierzenia Bogu w modlitwie,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odkrywanie wartości eg</w:t>
              <w:softHyphen/>
              <w:t>zystencjalnej modlitwy w życiu chrześcijanina.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wyjaśnia, że modlitwa chrześcijań</w:t>
              <w:softHyphen/>
              <w:t>ska jest wyrazem wiary i nadziei w pełną mi</w:t>
              <w:softHyphen/>
              <w:t>łości obecność Boga w życiu ludzi,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wymienia różne rodzaje modlitw,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sam układa modlitwę prośby, dziękczynie</w:t>
              <w:softHyphen/>
              <w:t>nia, żalu,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argumenty uzasadniające znaczenie modlitwy w życiu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papierek lak</w:t>
              <w:softHyphen/>
              <w:t>musowy,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dziękuję, przepraszam, proszę,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480"/>
        <w:jc w:val="left"/>
      </w:pPr>
      <w:r>
        <w:rPr>
          <w:rStyle w:val="CharStyle8"/>
          <w:b/>
          <w:bCs/>
        </w:rPr>
        <w:t>NJ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192" w:lineRule="auto"/>
        <w:ind w:left="0" w:right="0" w:hanging="480"/>
        <w:jc w:val="left"/>
      </w:pPr>
      <w:r>
        <w:rPr>
          <w:rStyle w:val="CharStyle8"/>
          <w:b/>
          <w:bCs/>
        </w:rPr>
        <w:t>O</w:t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40. W Biblii ukryte jest moje życie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Słowo Boże jako od</w:t>
              <w:softHyphen/>
              <w:t>powiedź na ludz</w:t>
              <w:softHyphen/>
              <w:t>kie pytania i pomoc w kształtowaniu ludz</w:t>
              <w:softHyphen/>
              <w:t>kiego życia,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odpowiedzialność za własny rozwój obo</w:t>
              <w:softHyphen/>
              <w:t>wiązkiem chrześcija</w:t>
              <w:softHyphen/>
              <w:t>nina,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6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Słowo Boże i sakra</w:t>
              <w:softHyphen/>
              <w:t>menty pomocą w reali</w:t>
              <w:softHyphen/>
              <w:t>zacji tego zadania.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1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egzystencjalnej Pisma Świętego w życiu czło</w:t>
              <w:softHyphen/>
              <w:t>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1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analiza i interpretacja wybranych fragmentów Pisma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zajęciach wymienia biblijne znaki Opatrzności Bożej jako potwierdzenie troski Boga o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analizy tekstu Pisma Święte</w:t>
              <w:softHyphen/>
              <w:t>go odkrywa Słowo Boże jako odpowiedź na ludzkie pytania i pomoc w kształtowaniu ludzkiego życia,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 tekście Pisma Świętego wskazuje na ele</w:t>
              <w:softHyphen/>
              <w:t>menty odpowiedzialne za rozwój człowieka,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ukazuje aktualność wydarzeń bi</w:t>
              <w:softHyphen/>
              <w:t>blijnych, w świetle współczesnych wyzwań życiowych.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data ważno</w:t>
              <w:softHyphen/>
              <w:t>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co z tego dla mnie?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3"/>
          <w:b/>
          <w:bCs/>
        </w:rPr>
        <w:t>Rok Liturgiczny</w:t>
      </w:r>
      <w:bookmarkEnd w:id="10"/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4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41. Nabo</w:t>
              <w:softHyphen/>
              <w:t>żeństwo ró</w:t>
              <w:softHyphen/>
              <w:t>żańcowe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przedstawienie różań</w:t>
              <w:softHyphen/>
              <w:t>ca jako poszczególnych wydarzeń z życia Jezusa i Maryi,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egzystencjalnej różańca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podaje, kiedy w Kościele odprawiane są na</w:t>
              <w:softHyphen/>
              <w:t>bożeństwa różańcowe,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zakończonej lekcji wymienia z pamięci poszczególne tajemnice różańca,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objaśnia, jakich wydarzeń zbawczych doty</w:t>
              <w:softHyphen/>
              <w:t>czą poszczególne części różańca,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7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wykonuje plakat dotyczący nabożeństw ró</w:t>
              <w:softHyphen/>
              <w:t>żańcowych.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plakat,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42. Tydzień Misyjny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3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wprowadzenie w naukę Kościoła dotyczącą misji,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3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egzystencjalnej apo</w:t>
              <w:softHyphen/>
              <w:t>stolstwa w życiu chrześ</w:t>
              <w:softHyphen/>
              <w:t>cijanina.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datę obchodów Tygodnia Misyjne</w:t>
              <w:softHyphen/>
              <w:t>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przedstawia treść nauki Kościoła na temat misji, na podstawie fragmentu Pisma Świę</w:t>
              <w:softHyphen/>
              <w:t>tego: Mt 28,19-20,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wymienia formy pomocy misjom i misjo</w:t>
              <w:softHyphen/>
              <w:t>narzom,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podaje przykłady działalności misyjnej.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słoneczko,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480"/>
        <w:jc w:val="both"/>
      </w:pPr>
      <w:r>
        <w:rPr>
          <w:rStyle w:val="CharStyle8"/>
          <w:b/>
          <w:bCs/>
        </w:rPr>
        <w:t>NJ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185" w:lineRule="auto"/>
        <w:ind w:left="0" w:right="0" w:hanging="480"/>
        <w:jc w:val="both"/>
      </w:pPr>
      <w:r>
        <w:rPr>
          <w:rStyle w:val="CharStyle8"/>
          <w:b/>
          <w:bCs/>
        </w:rPr>
        <w:t>NJ</w:t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43. Uro</w:t>
              <w:softHyphen/>
              <w:t>czystość Wszystkich Świętych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9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</w:t>
              <w:softHyphen/>
              <w:t>zystencjalnej uroczysto</w:t>
              <w:softHyphen/>
              <w:t>ści Wszystkich Świętych,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8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drogi do świę</w:t>
              <w:softHyphen/>
              <w:t>tości na podstawie życiorysów świętych.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datę obchodów uroczystości Wszyst</w:t>
              <w:softHyphen/>
              <w:t>kich Świętych,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własnymi słowami opisuje drogę do święto</w:t>
              <w:softHyphen/>
              <w:t>ści: św. Cecylii, św. Dominka Savio, św. Mał</w:t>
              <w:softHyphen/>
              <w:t>gorzaty Alacoque, św. Maksymiliana Marii Kolbego,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zdobytych wiadomości opi</w:t>
              <w:softHyphen/>
              <w:t>suje zasady, jakimi powinniśmy się kierować w drodze do świętości,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uzasadnia tezę, że wszyscy jesteśmy powo</w:t>
              <w:softHyphen/>
              <w:t>łani do świętości.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wzór do na</w:t>
              <w:softHyphen/>
              <w:t>śladowania,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schody do świętości,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44. Modli</w:t>
              <w:softHyphen/>
              <w:t>my się za zmar</w:t>
              <w:softHyphen/>
              <w:t>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uświadomienie praw</w:t>
              <w:softHyphen/>
              <w:t>dy, że miłosierdzie Boga pozwala zmarłym na dopełnienie pokuty po śmierci - w czyśćcu,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wartości mod</w:t>
              <w:softHyphen/>
              <w:t>litwy za zmarłych.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z pamięci podaje datę, kiedy w sposób szczególny pamiętamy o zmarłych,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wylicza różne formy modlitwy za zmarłych,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własnymi słowami wyjaśnia, dlaczego dzię</w:t>
              <w:softHyphen/>
              <w:t>ki miłosierdziu Boga człowiek może zostać zbawiony,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różnice między dniem Wszystkich Wiernych Zmarłych a Halloween.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9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słońce da</w:t>
              <w:softHyphen/>
              <w:t>rów,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29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45. Je</w:t>
              <w:softHyphen/>
              <w:t>zus Chry</w:t>
              <w:softHyphen/>
              <w:t>stus Król Wszech</w:t>
              <w:softHyphen/>
              <w:t>świata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Niedzieli Chry</w:t>
              <w:softHyphen/>
              <w:t>stusa Króla Wszechświa</w:t>
              <w:softHyphen/>
              <w:t>ta w życiu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charakteryzowanie kró</w:t>
              <w:softHyphen/>
              <w:t>lestwa Bożego na pod</w:t>
              <w:softHyphen/>
              <w:t>stawie fragmentu Pisma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własnymi słowami opowiada treść Ewangelii mówiącej o Jezu</w:t>
              <w:softHyphen/>
              <w:t>sie Chrystusie Królu Wszechświata,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podaje cechy charakterystyczne dla króle</w:t>
              <w:softHyphen/>
              <w:t>stwa Jezusowego,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przedstawia błogosławieństwa ewangelicz</w:t>
              <w:softHyphen/>
              <w:t>ne jako „prawo" funkcjonujące w królestwie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ukazuje sens obchodów uroczystości Chry</w:t>
              <w:softHyphen/>
              <w:t>stusa Króla w życiu człowieka.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5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portret,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wizytówka,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46. Adwent - ważny czas oczeki</w:t>
              <w:softHyphen/>
              <w:t>wania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7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wprowadzenie w zwy</w:t>
              <w:softHyphen/>
              <w:t>czaje i tradycje Adwen</w:t>
              <w:softHyphen/>
              <w:t>tu,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7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Adwentu jako czasu oczekiwania na przyjście Zbawiciela.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podaje, kiedy w Kościele obchodzony jest Adwent,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wymienia postaci biblijne towarzyszące nam w okresie Adwentu,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opowiada o symbolice Adwentu,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0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charakteryzuje nabożeństwa adwentowe.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moje oczeki</w:t>
              <w:softHyphen/>
              <w:t>wanie,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lampion,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tekst luk,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7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47. Boże Narodzenie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3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wprowadzenie w zwy</w:t>
              <w:softHyphen/>
              <w:t>czaje i tradycje świąt Bo</w:t>
              <w:softHyphen/>
              <w:t>żego Narodzenia,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3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egzystencjalnej Boże</w:t>
              <w:softHyphen/>
              <w:t>go Narodzenia w życiu chrześcijanina.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wskazuje, kiedy w Kościele obchodzone są święta Bożego Narodzenia,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własnymi słowami opowiada fragment Pisma Świętego, mó</w:t>
              <w:softHyphen/>
              <w:t>wiący o narodzeniu Pana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wymienia i opisuje zwyczaje oraz tradycje związane z obchodami świąt Bożego Naro</w:t>
              <w:softHyphen/>
              <w:t>dzenia,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uzasadnia, dlaczego święta Bożego Naro</w:t>
              <w:softHyphen/>
              <w:t>dzenia to nie tylko czas spotkań rodzinnych i obdarowywania się prezentami, ale także czas spotkania z nowo narodzonym Bogiem.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kartka z pa</w:t>
              <w:softHyphen/>
              <w:t>miętnika,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gazeta infor</w:t>
              <w:softHyphen/>
              <w:t>macji,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48. Uroczy</w:t>
              <w:softHyphen/>
              <w:t>stość Ob</w:t>
              <w:softHyphen/>
              <w:t>jawienia Pańskiego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znaczenia uroczystości Objawie</w:t>
              <w:softHyphen/>
              <w:t>nia Pańskiego w życiu chrześcijanina i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1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kształtowanie umie</w:t>
              <w:softHyphen/>
              <w:t>jętności czynnego i ra</w:t>
              <w:softHyphen/>
              <w:t>dosnego włączenia się w liturgię uroczystości Objawienia Pańskiego.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opowiada treść Ewangelii o przybyciu Mędrców do Pana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wymienia symbole liturgiczne i zwyczaje związane z uroczystością Objawienia Pań</w:t>
              <w:softHyphen/>
              <w:t>skiego,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wyjaśnia znaczenie symboliki liturgii uroczy</w:t>
              <w:softHyphen/>
              <w:t>stości Objawienia Pańskiego,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wyjaśnia znaczenie uroczystości Objawienia Pańskiego w życiu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formularz tekstowy,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wywiad,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80"/>
              <w:jc w:val="left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49. Wielki Post - czas mojego na</w:t>
              <w:softHyphen/>
              <w:t>wrócenia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pogłębienie rozumienia okresu Wielkiego Po</w:t>
              <w:softHyphen/>
              <w:t>stu jako czasu nawró</w:t>
              <w:softHyphen/>
              <w:t>cenia i przygotowania do świąt Zmartwych</w:t>
              <w:softHyphen/>
              <w:t>wstania Pańskiego,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praktyk wielkopostnych jako drogi powrotu do Boga.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wyjaśnia, dlaczego człowiek potrzebuje oczyszczenia i nawrócenia serca,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wymienia praktyki wielkopostne pomocne w nawróceniu serca,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uzasadnia, że czterdzieści dni postu jest pa</w:t>
              <w:softHyphen/>
              <w:t>miątką pobytu i kuszenia Jezusa na pustyni,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określa, na czym polega nawrócenie i po</w:t>
              <w:softHyphen/>
              <w:t>kuta.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chore serce,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rozmowa kie</w:t>
              <w:softHyphen/>
              <w:t>rowana i re</w:t>
              <w:softHyphen/>
              <w:t>cepta,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2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50. Jezus zwycięzca śmierci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1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prawdy o zmartwychwstaniu Pana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1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śmierci i zmartwychwstania Je</w:t>
              <w:softHyphen/>
              <w:t>zusa jako bramy do zba</w:t>
              <w:softHyphen/>
              <w:t>wienia.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po lekcji pamięta treść perykopy: Mt 28,1-8,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potrafi wyjaśnić, jakie znaczenie dla chrześ</w:t>
              <w:softHyphen/>
              <w:t>cijanina ma zmartwychwstanie Pana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wymienia wydarzenia Ostatniej Wieczerzy i Wielkiego Piątku oraz własnymi słowami wyjaśnia, co to jest rezurekcja,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pieśni uzasadnia, dlaczego Zmartwychwstanie Pańskie jest świętem ra</w:t>
              <w:softHyphen/>
              <w:t>dosnym i pięknym.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5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dwa kosze,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i/>
                <w:iCs/>
              </w:rPr>
              <w:t>skeczbord,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51.Jezus Chrystus Król Miło</w:t>
              <w:softHyphen/>
              <w:t>sierdzia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rozumie</w:t>
              <w:softHyphen/>
              <w:t>nia Miłosierdzia Bożego i odkrywanie form jego kultu,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św. siostry Fau</w:t>
              <w:softHyphen/>
              <w:t>styny Kowalskiej jako apostołki Bożego Miło</w:t>
              <w:softHyphen/>
              <w:t>sierdzia.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zdobytych wiadomości defi</w:t>
              <w:softHyphen/>
              <w:t>niuje pojęcie Bożego Miłosierdzia,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tekstu opowiada o życiu św. Faustyny Kowalskiej jako apostołki Mi</w:t>
              <w:softHyphen/>
              <w:t>łosierdzia,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wymienia i krótko opisuje formy kultu Miło</w:t>
              <w:softHyphen/>
              <w:t>sierdzia Bożego,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39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uzasadnia, dlaczego Jezus jest Kró</w:t>
              <w:softHyphen/>
              <w:t>lem Miłosierdzia oraz dlaczego czczenie Mi</w:t>
              <w:softHyphen/>
              <w:t>łosierdzia Bożego jest gwarancją zbawienia.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1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bilet,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praca z teks</w:t>
              <w:softHyphen/>
              <w:t>tem,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52. Uroczy</w:t>
              <w:softHyphen/>
              <w:t>stość Matki Bożej Kró</w:t>
              <w:softHyphen/>
              <w:t>lowej Polski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3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pogłębienie wiadomości na temat maja, miesiąca poświęconego Matce Bożej,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3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Maryi jako Kró</w:t>
              <w:softHyphen/>
              <w:t>lowej Polski i Jej opieki w dziejach narodu pol</w:t>
              <w:softHyphen/>
              <w:t>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wyjaśnia, dlaczego maj jest miesiącem po</w:t>
              <w:softHyphen/>
              <w:t>święconym Matce Bożej oraz przytacza z pa</w:t>
              <w:softHyphen/>
              <w:t>mięci kilka wezwań z Litanii Loretańskiej,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zakończonych zajęciach uzasadnia, dla</w:t>
              <w:softHyphen/>
              <w:t>czego Maryja jest Królową Polski,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potrafi wyjaśnić rolę Jasnej Góry w histo</w:t>
              <w:softHyphen/>
              <w:t>rii Polski,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5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uzasadnia, dlaczego uroczystość Maryi Kró</w:t>
              <w:softHyphen/>
              <w:t>lowej Polski obchodzimy 3 maja.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7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220" w:right="0" w:hanging="220"/>
              <w:jc w:val="left"/>
            </w:pPr>
            <w:r>
              <w:rPr>
                <w:rStyle w:val="CharStyle5"/>
              </w:rPr>
              <w:t>burza móz</w:t>
              <w:softHyphen/>
              <w:t>gów,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rozmowa kie</w:t>
              <w:softHyphen/>
              <w:t>rowana,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7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53.Jezus posyła nam od Ojca Du</w:t>
              <w:softHyphen/>
              <w:t>cha Świę</w:t>
              <w:softHyphen/>
              <w:t>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9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ukazanie zesłania Ducha Świętego jako narodzin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49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odkrywanie wartości egzystencjalnej zesłania Ducha Świętego i darów Trzeciej Osoby Bożej.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własnymi słowa</w:t>
              <w:softHyphen/>
              <w:t>mi opowiada o zesłaniu Ducha Świętego na Maryję i Apostołów,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</w:rPr>
              <w:t>wymienia z pamięci dary Ducha Świętego,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zdobytej podczas lekcji wie</w:t>
              <w:softHyphen/>
              <w:t>dzy wyjaśnia, dlaczego zesłanie Ducha Świę</w:t>
              <w:softHyphen/>
              <w:t>tego jest początkiem Kościoła,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zajęciach własnymi słowami uzasadnia, w jaki sposób Duch Święty działa w życiu człowieka.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3"/>
              </w:numPr>
              <w:shd w:val="clear" w:color="auto" w:fill="auto"/>
              <w:tabs>
                <w:tab w:pos="120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skojarzenia,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puzzle plaka</w:t>
              <w:softHyphen/>
              <w:t>towe,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3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  <w:tr>
        <w:trPr>
          <w:trHeight w:val="3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54. Uwiel</w:t>
              <w:softHyphen/>
              <w:t>biamy Jezu</w:t>
              <w:softHyphen/>
              <w:t>sa ukrytego w Eucha</w:t>
              <w:softHyphen/>
              <w:t>rystii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• interpretowanie egzy</w:t>
              <w:softHyphen/>
              <w:t>stencjalne słów Jezusa: „A oto Ja jestem z wami przez wszystkie dni, aż do skończenia świata", • odkrywanie uroczysto</w:t>
              <w:softHyphen/>
              <w:t>ści Najświętszego Ciała i Krwi Pańskiej jako adoracji i dziękczynienia Jezusowi za Jego obec</w:t>
              <w:softHyphen/>
              <w:t>ność pod postaciami eu</w:t>
              <w:softHyphen/>
              <w:t>charystycznymi.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zakończonej lekcji potrafi z pamięci po</w:t>
              <w:softHyphen/>
              <w:t>wtórzyć ostatnie słowa Pana Jezusa skie</w:t>
              <w:softHyphen/>
              <w:t>rowane do Apostołów:„A oto Ja jestem z wami przez wszystkie dni, aż do skończe</w:t>
              <w:softHyphen/>
              <w:t>nia świata" oraz wskazać formy obecności Jezusa,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własnymi słowami opowiada o wizji św. Ju</w:t>
              <w:softHyphen/>
              <w:t>lianny z Cornillon i ustanowieniu święta Bo</w:t>
              <w:softHyphen/>
              <w:t>żego Ciała,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po lekcji opisuje, jak wygląda uroczystość Najświętszego Ciała i Krwi Pana Jezusa w Kościele oraz wyjaśnia znaczenie tego święta w życiu chrześcijan,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5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na podstawie fragmentu Ewangelii projek</w:t>
              <w:softHyphen/>
              <w:t>tuje ołtarz na uroczystość Bożego Ciała.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7"/>
              </w:numPr>
              <w:shd w:val="clear" w:color="auto" w:fill="auto"/>
              <w:tabs>
                <w:tab w:pos="115" w:val="left"/>
              </w:tabs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ważne słowa,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cztery ołta</w:t>
              <w:softHyphen/>
              <w:t>rze,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7"/>
              </w:numPr>
              <w:shd w:val="clear" w:color="auto" w:fill="auto"/>
              <w:tabs>
                <w:tab w:pos="115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praca z pod</w:t>
              <w:softHyphen/>
              <w:t>ręcznikiem.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85"/>
        <w:gridCol w:w="792"/>
        <w:gridCol w:w="1872"/>
        <w:gridCol w:w="1982"/>
        <w:gridCol w:w="3288"/>
        <w:gridCol w:w="12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TEMAT LEKCJI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TREŚCI WYNIKAJĄCE Z PROGRAMU NAUCZANIA RELIGII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CELE KATECHETYCZNE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SPOSOBY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OSIĄGNIĘCIA CELÓW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3D3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/>
          </w:p>
        </w:tc>
      </w:tr>
      <w:tr>
        <w:trPr>
          <w:trHeight w:val="2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55. Wspól</w:t>
              <w:softHyphen/>
              <w:t>nie dzięku</w:t>
              <w:softHyphen/>
              <w:t>jemy Bogu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9"/>
              </w:numPr>
              <w:shd w:val="clear" w:color="auto" w:fill="auto"/>
              <w:tabs>
                <w:tab w:pos="110" w:val="left"/>
              </w:tabs>
              <w:bidi w:val="0"/>
              <w:spacing w:before="80" w:after="0"/>
              <w:ind w:right="0"/>
              <w:jc w:val="left"/>
            </w:pPr>
            <w:r>
              <w:rPr>
                <w:rStyle w:val="CharStyle5"/>
              </w:rPr>
              <w:t>odkrywanie wartości egzystencjalnej Święta Dziękczynienia,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59"/>
              </w:numPr>
              <w:shd w:val="clear" w:color="auto" w:fill="auto"/>
              <w:tabs>
                <w:tab w:pos="110" w:val="left"/>
              </w:tabs>
              <w:bidi w:val="0"/>
              <w:spacing w:before="0" w:after="0"/>
              <w:ind w:right="0"/>
              <w:jc w:val="left"/>
            </w:pPr>
            <w:r>
              <w:rPr>
                <w:rStyle w:val="CharStyle5"/>
              </w:rPr>
              <w:t>ukazanie Świątyni Opatrzności Bożej jako wotum wdzięczności na</w:t>
              <w:softHyphen/>
              <w:t>rodu polskiego.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uczeń: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zakończonej lekcji uzasadnia, dlaczego powinniśmy dziękować tym, którzy nam po</w:t>
              <w:softHyphen/>
              <w:t>magają i troszczą się o nas,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na podstawie zdobytej wiedzy wyjaśnia istotę budowania Świątyni Opatrzności Bożej, będącej wotum narodu polskiego składanym Bogu za Jego troskę i opiekę na przestrzeni dziejów,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podaje przykłady budowania duchowej świątyni jako wyrazu naszej wdzięczności Panu Bogu,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61"/>
              </w:numPr>
              <w:shd w:val="clear" w:color="auto" w:fill="auto"/>
              <w:tabs>
                <w:tab w:pos="120" w:val="left"/>
              </w:tabs>
              <w:bidi w:val="0"/>
              <w:spacing w:before="0" w:after="0"/>
              <w:ind w:left="220" w:right="0" w:hanging="220"/>
              <w:jc w:val="left"/>
            </w:pPr>
            <w:r>
              <w:rPr>
                <w:rStyle w:val="CharStyle5"/>
              </w:rPr>
              <w:t>po lekcji własnymi słowami określa przesła</w:t>
              <w:softHyphen/>
              <w:t>nie Święta Dziękczynienia.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rStyle w:val="CharStyle5"/>
              </w:rPr>
              <w:t>• opowiadanie, • dziękczynne cegiełki,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5"/>
              </w:rPr>
              <w:t>• praca z pod</w:t>
              <w:softHyphen/>
              <w:t>ręcznikiem.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8400" w:orient="landscape"/>
      <w:pgMar w:top="546" w:right="724" w:bottom="492" w:left="900" w:header="118" w:footer="6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0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1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3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3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4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5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5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5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5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5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6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7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7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7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7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7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8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9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9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9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9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19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0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1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3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3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4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5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5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5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5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5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6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7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7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7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7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7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8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9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9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9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9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9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0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1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3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3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4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5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5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5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5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5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36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Inne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outlineLvl w:val="0"/>
    </w:pPr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  <w:spacing w:line="276" w:lineRule="auto"/>
      <w:ind w:left="200" w:hanging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390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